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17DF" w14:textId="77777777" w:rsidR="00125D3C" w:rsidRDefault="005C06EC" w:rsidP="00125D3C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r w:rsidRPr="005C06EC">
        <w:t xml:space="preserve"> </w:t>
      </w:r>
      <w:r w:rsidRPr="005C06EC">
        <w:rPr>
          <w:rFonts w:ascii="Calibri" w:hAnsi="Calibri"/>
          <w:b/>
          <w:sz w:val="30"/>
          <w:szCs w:val="30"/>
        </w:rPr>
        <w:t>To</w:t>
      </w:r>
      <w:r w:rsidR="00F23511">
        <w:rPr>
          <w:rFonts w:ascii="Calibri" w:hAnsi="Calibri"/>
          <w:b/>
          <w:sz w:val="30"/>
          <w:szCs w:val="30"/>
        </w:rPr>
        <w:t xml:space="preserve">nalidade </w:t>
      </w:r>
      <w:r w:rsidRPr="005C06EC">
        <w:rPr>
          <w:rFonts w:ascii="Calibri" w:hAnsi="Calibri"/>
          <w:b/>
          <w:sz w:val="30"/>
          <w:szCs w:val="30"/>
        </w:rPr>
        <w:t>escur</w:t>
      </w:r>
      <w:r w:rsidR="00F23511">
        <w:rPr>
          <w:rFonts w:ascii="Calibri" w:hAnsi="Calibri"/>
          <w:b/>
          <w:sz w:val="30"/>
          <w:szCs w:val="30"/>
        </w:rPr>
        <w:t xml:space="preserve">a é </w:t>
      </w:r>
      <w:r w:rsidRPr="005C06EC">
        <w:rPr>
          <w:rFonts w:ascii="Calibri" w:hAnsi="Calibri"/>
          <w:b/>
          <w:sz w:val="30"/>
          <w:szCs w:val="30"/>
        </w:rPr>
        <w:t>tendência para banheiros em 2019</w:t>
      </w:r>
    </w:p>
    <w:p w14:paraId="473EA47F" w14:textId="77777777" w:rsidR="002C2878" w:rsidRDefault="002C2878">
      <w:pPr>
        <w:spacing w:line="240" w:lineRule="auto"/>
        <w:jc w:val="center"/>
        <w:rPr>
          <w:rFonts w:cs="Arial"/>
          <w:i/>
          <w:sz w:val="24"/>
          <w:szCs w:val="24"/>
        </w:rPr>
      </w:pPr>
    </w:p>
    <w:p w14:paraId="493977D9" w14:textId="6F99C011" w:rsidR="005C06EC" w:rsidRDefault="005C06EC" w:rsidP="001F1E10">
      <w:pPr>
        <w:pStyle w:val="PargrafodaLista"/>
        <w:numPr>
          <w:ilvl w:val="0"/>
          <w:numId w:val="1"/>
        </w:numPr>
        <w:spacing w:line="240" w:lineRule="auto"/>
        <w:rPr>
          <w:rFonts w:cs="Arial"/>
          <w:i/>
          <w:sz w:val="24"/>
          <w:szCs w:val="24"/>
        </w:rPr>
      </w:pPr>
      <w:r w:rsidRPr="001F1E10">
        <w:rPr>
          <w:rFonts w:cs="Arial"/>
          <w:i/>
          <w:sz w:val="24"/>
          <w:szCs w:val="24"/>
        </w:rPr>
        <w:t>Uso de pastilhas de porcelana deve variar entre tons de cinza e azul</w:t>
      </w:r>
      <w:r w:rsidR="00A05983" w:rsidRPr="001F1E10">
        <w:rPr>
          <w:rFonts w:cs="Arial"/>
          <w:i/>
          <w:sz w:val="24"/>
          <w:szCs w:val="24"/>
        </w:rPr>
        <w:t xml:space="preserve"> </w:t>
      </w:r>
      <w:r w:rsidR="005B0849" w:rsidRPr="002950E6">
        <w:rPr>
          <w:rFonts w:cs="Arial"/>
          <w:i/>
          <w:sz w:val="24"/>
          <w:szCs w:val="24"/>
        </w:rPr>
        <w:t>escuro</w:t>
      </w:r>
      <w:r w:rsidR="005B0849">
        <w:rPr>
          <w:rFonts w:cs="Arial"/>
          <w:i/>
          <w:sz w:val="24"/>
          <w:szCs w:val="24"/>
        </w:rPr>
        <w:t xml:space="preserve"> </w:t>
      </w:r>
      <w:r w:rsidR="00A05983" w:rsidRPr="001F1E10">
        <w:rPr>
          <w:rFonts w:cs="Arial"/>
          <w:i/>
          <w:sz w:val="24"/>
          <w:szCs w:val="24"/>
        </w:rPr>
        <w:t>para garantir sofisticação e modernidade ao ambiente</w:t>
      </w:r>
      <w:r w:rsidR="002950E6">
        <w:rPr>
          <w:rFonts w:cs="Arial"/>
          <w:i/>
          <w:sz w:val="24"/>
          <w:szCs w:val="24"/>
        </w:rPr>
        <w:t>;</w:t>
      </w:r>
    </w:p>
    <w:p w14:paraId="39FE65F2" w14:textId="77777777" w:rsidR="002950E6" w:rsidRPr="001F1E10" w:rsidRDefault="002950E6" w:rsidP="002950E6">
      <w:pPr>
        <w:pStyle w:val="PargrafodaLista"/>
        <w:spacing w:line="240" w:lineRule="auto"/>
        <w:rPr>
          <w:rFonts w:cs="Arial"/>
          <w:i/>
          <w:sz w:val="24"/>
          <w:szCs w:val="24"/>
        </w:rPr>
      </w:pPr>
    </w:p>
    <w:p w14:paraId="3CB7A642" w14:textId="2D24697F" w:rsidR="005C06EC" w:rsidRPr="001F1E10" w:rsidRDefault="009D5E19" w:rsidP="001F1E10">
      <w:pPr>
        <w:pStyle w:val="PargrafodaLista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2950E6">
        <w:rPr>
          <w:rFonts w:cs="Arial"/>
          <w:i/>
          <w:sz w:val="24"/>
          <w:szCs w:val="24"/>
        </w:rPr>
        <w:t>O tom preto</w:t>
      </w:r>
      <w:r w:rsidR="00211CB8">
        <w:rPr>
          <w:rFonts w:cs="Arial"/>
          <w:i/>
          <w:sz w:val="24"/>
          <w:szCs w:val="24"/>
        </w:rPr>
        <w:t xml:space="preserve"> também te</w:t>
      </w:r>
      <w:r w:rsidR="005C06EC" w:rsidRPr="001F1E10">
        <w:rPr>
          <w:rFonts w:cs="Arial"/>
          <w:i/>
          <w:sz w:val="24"/>
          <w:szCs w:val="24"/>
        </w:rPr>
        <w:t>m invadido projetos feitos para este tipo de espaço</w:t>
      </w:r>
      <w:r w:rsidR="002950E6">
        <w:rPr>
          <w:rFonts w:cs="Arial"/>
          <w:i/>
          <w:sz w:val="24"/>
          <w:szCs w:val="24"/>
        </w:rPr>
        <w:t>.</w:t>
      </w:r>
    </w:p>
    <w:p w14:paraId="6C72176D" w14:textId="77777777" w:rsidR="005C06EC" w:rsidRPr="005C06EC" w:rsidRDefault="005C06EC" w:rsidP="005C06E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FF9AE8D" w14:textId="14C4E9C3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  <w:r w:rsidRPr="00A05983">
        <w:rPr>
          <w:rFonts w:cs="Arial"/>
          <w:sz w:val="24"/>
          <w:szCs w:val="24"/>
        </w:rPr>
        <w:t>Pastilhas de porcelana estão cada vez mais em alta. Presentes em cozinhas, fachadas e piscinas, entre outros espaços, esse tipo de revestimento tem papel fundamental na sofisticação do ambiente. Isso serve também para banheiros, afinal</w:t>
      </w:r>
      <w:r w:rsidR="002950E6">
        <w:rPr>
          <w:rFonts w:cs="Arial"/>
          <w:sz w:val="24"/>
          <w:szCs w:val="24"/>
        </w:rPr>
        <w:t>,</w:t>
      </w:r>
      <w:r w:rsidR="009D5E19">
        <w:rPr>
          <w:rFonts w:cs="Arial"/>
          <w:sz w:val="24"/>
          <w:szCs w:val="24"/>
        </w:rPr>
        <w:t xml:space="preserve"> </w:t>
      </w:r>
      <w:r w:rsidR="009D5E19" w:rsidRPr="002950E6">
        <w:rPr>
          <w:rFonts w:cs="Arial"/>
          <w:sz w:val="24"/>
          <w:szCs w:val="24"/>
        </w:rPr>
        <w:t>este ambiente tem ganhado cada vez mais atenção nos projetos arquitetônicos</w:t>
      </w:r>
      <w:r w:rsidR="002950E6">
        <w:rPr>
          <w:rFonts w:cs="Arial"/>
          <w:sz w:val="24"/>
          <w:szCs w:val="24"/>
        </w:rPr>
        <w:t>.</w:t>
      </w:r>
      <w:r w:rsidR="00F366CD">
        <w:rPr>
          <w:rFonts w:cs="Arial"/>
          <w:sz w:val="24"/>
          <w:szCs w:val="24"/>
        </w:rPr>
        <w:t xml:space="preserve"> </w:t>
      </w:r>
      <w:r w:rsidRPr="00A05983">
        <w:rPr>
          <w:rFonts w:cs="Arial"/>
          <w:sz w:val="24"/>
          <w:szCs w:val="24"/>
        </w:rPr>
        <w:t xml:space="preserve">Para investir em versatilidade, durabilidade e beleza, a Belamari, nova marca da NGK do Brasil para pastilhas de porcelana, lançada </w:t>
      </w:r>
      <w:r w:rsidR="00F366CD">
        <w:rPr>
          <w:rFonts w:cs="Arial"/>
          <w:sz w:val="24"/>
          <w:szCs w:val="24"/>
        </w:rPr>
        <w:t>em</w:t>
      </w:r>
      <w:r w:rsidRPr="00A05983">
        <w:rPr>
          <w:rFonts w:cs="Arial"/>
          <w:sz w:val="24"/>
          <w:szCs w:val="24"/>
        </w:rPr>
        <w:t xml:space="preserve"> março</w:t>
      </w:r>
      <w:r w:rsidR="00F366CD">
        <w:rPr>
          <w:rFonts w:cs="Arial"/>
          <w:sz w:val="24"/>
          <w:szCs w:val="24"/>
        </w:rPr>
        <w:t>,</w:t>
      </w:r>
      <w:r w:rsidRPr="00A05983">
        <w:rPr>
          <w:rFonts w:cs="Arial"/>
          <w:sz w:val="24"/>
          <w:szCs w:val="24"/>
        </w:rPr>
        <w:t xml:space="preserve"> em comemoração aos 60 anos da empresa no País, </w:t>
      </w:r>
      <w:r>
        <w:rPr>
          <w:rFonts w:cs="Arial"/>
          <w:sz w:val="24"/>
          <w:szCs w:val="24"/>
        </w:rPr>
        <w:t xml:space="preserve">sinaliza </w:t>
      </w:r>
      <w:r w:rsidRPr="00A05983">
        <w:rPr>
          <w:rFonts w:cs="Arial"/>
          <w:sz w:val="24"/>
          <w:szCs w:val="24"/>
        </w:rPr>
        <w:t>as últimas tendências e as mais modernas opções de composição.</w:t>
      </w:r>
    </w:p>
    <w:p w14:paraId="58AA3E19" w14:textId="77777777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61D2E0F" w14:textId="1477C3AF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A05983">
        <w:rPr>
          <w:rFonts w:cs="Arial"/>
          <w:sz w:val="24"/>
          <w:szCs w:val="24"/>
        </w:rPr>
        <w:t>Fugindo um pouco das tonalidades branco e bege, os tons escuros, que variam entre cinza e azu</w:t>
      </w:r>
      <w:r>
        <w:rPr>
          <w:rFonts w:cs="Arial"/>
          <w:sz w:val="24"/>
          <w:szCs w:val="24"/>
        </w:rPr>
        <w:t>l,</w:t>
      </w:r>
      <w:r w:rsidRPr="00A05983">
        <w:rPr>
          <w:rFonts w:cs="Arial"/>
          <w:sz w:val="24"/>
          <w:szCs w:val="24"/>
        </w:rPr>
        <w:t xml:space="preserve"> estão em alta como opções de cores para revestimento de banheiros. A cor preta</w:t>
      </w:r>
      <w:r w:rsidR="005B0849">
        <w:rPr>
          <w:rFonts w:cs="Arial"/>
          <w:sz w:val="24"/>
          <w:szCs w:val="24"/>
        </w:rPr>
        <w:t xml:space="preserve"> </w:t>
      </w:r>
      <w:r w:rsidR="005B0849" w:rsidRPr="002950E6">
        <w:rPr>
          <w:rFonts w:cs="Arial"/>
          <w:sz w:val="24"/>
          <w:szCs w:val="24"/>
        </w:rPr>
        <w:t>especialmente em composição com o dourado</w:t>
      </w:r>
      <w:r w:rsidRPr="00A05983">
        <w:rPr>
          <w:rFonts w:cs="Arial"/>
          <w:sz w:val="24"/>
          <w:szCs w:val="24"/>
        </w:rPr>
        <w:t xml:space="preserve"> também tem invadido projetos, especialmente, em lavabos</w:t>
      </w:r>
      <w:r w:rsidR="00DD0E88">
        <w:rPr>
          <w:rFonts w:cs="Arial"/>
          <w:sz w:val="24"/>
          <w:szCs w:val="24"/>
        </w:rPr>
        <w:t>”</w:t>
      </w:r>
      <w:r w:rsidRPr="00A05983">
        <w:rPr>
          <w:rFonts w:cs="Arial"/>
          <w:sz w:val="24"/>
          <w:szCs w:val="24"/>
        </w:rPr>
        <w:t xml:space="preserve">, esclarece Fernanda Quintas, arquiteta da Belamari. </w:t>
      </w:r>
    </w:p>
    <w:p w14:paraId="787CBB47" w14:textId="77777777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64299E15" w14:textId="764E36EB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  <w:r w:rsidRPr="00A05983">
        <w:rPr>
          <w:rFonts w:cs="Arial"/>
          <w:sz w:val="24"/>
          <w:szCs w:val="24"/>
        </w:rPr>
        <w:t xml:space="preserve">Durante a Expo Revestir 2019, em março, o estande da Belamari contou com um espaço em alusão ao ambiente banheiro, </w:t>
      </w:r>
      <w:r w:rsidR="00F366CD">
        <w:rPr>
          <w:rFonts w:cs="Arial"/>
          <w:sz w:val="24"/>
          <w:szCs w:val="24"/>
        </w:rPr>
        <w:t>no qual</w:t>
      </w:r>
      <w:r w:rsidR="00F366CD" w:rsidRPr="00A05983">
        <w:rPr>
          <w:rFonts w:cs="Arial"/>
          <w:sz w:val="24"/>
          <w:szCs w:val="24"/>
        </w:rPr>
        <w:t xml:space="preserve"> </w:t>
      </w:r>
      <w:r w:rsidRPr="00A05983">
        <w:rPr>
          <w:rFonts w:cs="Arial"/>
          <w:sz w:val="24"/>
          <w:szCs w:val="24"/>
        </w:rPr>
        <w:t xml:space="preserve">foi utilizado o tom Azul Maranhão da Linha </w:t>
      </w:r>
      <w:proofErr w:type="spellStart"/>
      <w:r w:rsidRPr="00A05983">
        <w:rPr>
          <w:rFonts w:cs="Arial"/>
          <w:sz w:val="24"/>
          <w:szCs w:val="24"/>
        </w:rPr>
        <w:t>Gran</w:t>
      </w:r>
      <w:proofErr w:type="spellEnd"/>
      <w:r w:rsidRPr="00A05983">
        <w:rPr>
          <w:rFonts w:cs="Arial"/>
          <w:sz w:val="24"/>
          <w:szCs w:val="24"/>
        </w:rPr>
        <w:t xml:space="preserve">, que tem como principal característica o efeito de mesclas naturais, conferindo movimento e luminosidade ao ambiente. "Isso se dá no processo produtivo, uma vez que o vidrado reativo entra em contato com variadas faixas de temperatura durante </w:t>
      </w:r>
      <w:r w:rsidR="00F366CD">
        <w:rPr>
          <w:rFonts w:cs="Arial"/>
          <w:sz w:val="24"/>
          <w:szCs w:val="24"/>
        </w:rPr>
        <w:t>a</w:t>
      </w:r>
      <w:r w:rsidRPr="00A05983">
        <w:rPr>
          <w:rFonts w:cs="Arial"/>
          <w:sz w:val="24"/>
          <w:szCs w:val="24"/>
        </w:rPr>
        <w:t xml:space="preserve"> queima", explica Fernanda. As peças foram </w:t>
      </w:r>
      <w:r w:rsidR="00DD0E88">
        <w:rPr>
          <w:rFonts w:cs="Arial"/>
          <w:sz w:val="24"/>
          <w:szCs w:val="24"/>
        </w:rPr>
        <w:t xml:space="preserve">expostas </w:t>
      </w:r>
      <w:r w:rsidRPr="00A05983">
        <w:rPr>
          <w:rFonts w:cs="Arial"/>
          <w:sz w:val="24"/>
          <w:szCs w:val="24"/>
        </w:rPr>
        <w:t>em dois relevos d</w:t>
      </w:r>
      <w:r w:rsidR="00DD0E88">
        <w:rPr>
          <w:rFonts w:cs="Arial"/>
          <w:sz w:val="24"/>
          <w:szCs w:val="24"/>
        </w:rPr>
        <w:t>i</w:t>
      </w:r>
      <w:r w:rsidRPr="00A05983">
        <w:rPr>
          <w:rFonts w:cs="Arial"/>
          <w:sz w:val="24"/>
          <w:szCs w:val="24"/>
        </w:rPr>
        <w:t xml:space="preserve">ferentes: Linha </w:t>
      </w:r>
      <w:proofErr w:type="spellStart"/>
      <w:r w:rsidRPr="00A05983">
        <w:rPr>
          <w:rFonts w:cs="Arial"/>
          <w:sz w:val="24"/>
          <w:szCs w:val="24"/>
        </w:rPr>
        <w:t>Gran</w:t>
      </w:r>
      <w:proofErr w:type="spellEnd"/>
      <w:r w:rsidRPr="00A05983">
        <w:rPr>
          <w:rFonts w:cs="Arial"/>
          <w:sz w:val="24"/>
          <w:szCs w:val="24"/>
        </w:rPr>
        <w:t xml:space="preserve"> </w:t>
      </w:r>
      <w:proofErr w:type="spellStart"/>
      <w:r w:rsidRPr="00A05983">
        <w:rPr>
          <w:rFonts w:cs="Arial"/>
          <w:sz w:val="24"/>
          <w:szCs w:val="24"/>
        </w:rPr>
        <w:t>Convex</w:t>
      </w:r>
      <w:proofErr w:type="spellEnd"/>
      <w:r w:rsidRPr="00A05983">
        <w:rPr>
          <w:rFonts w:cs="Arial"/>
          <w:sz w:val="24"/>
          <w:szCs w:val="24"/>
        </w:rPr>
        <w:t xml:space="preserve"> e Linha </w:t>
      </w:r>
      <w:proofErr w:type="spellStart"/>
      <w:r w:rsidRPr="00A05983">
        <w:rPr>
          <w:rFonts w:cs="Arial"/>
          <w:sz w:val="24"/>
          <w:szCs w:val="24"/>
        </w:rPr>
        <w:t>Gran</w:t>
      </w:r>
      <w:proofErr w:type="spellEnd"/>
      <w:r w:rsidRPr="00A05983">
        <w:rPr>
          <w:rFonts w:cs="Arial"/>
          <w:sz w:val="24"/>
          <w:szCs w:val="24"/>
        </w:rPr>
        <w:t>.</w:t>
      </w:r>
    </w:p>
    <w:p w14:paraId="2BA27F3F" w14:textId="77777777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3F851C8" w14:textId="77777777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  <w:r w:rsidRPr="00A05983">
        <w:rPr>
          <w:rFonts w:cs="Arial"/>
          <w:sz w:val="24"/>
          <w:szCs w:val="24"/>
        </w:rPr>
        <w:t xml:space="preserve">Em relação ao formato, o projeto utilizou tanto o 5x5 cm, aplicado na parte central da bancada, quanto o 5x10 cm, complementando todo o espaço, o que denota a </w:t>
      </w:r>
      <w:r w:rsidRPr="00A05983">
        <w:rPr>
          <w:rFonts w:cs="Arial"/>
          <w:sz w:val="24"/>
          <w:szCs w:val="24"/>
        </w:rPr>
        <w:lastRenderedPageBreak/>
        <w:t>versatilidade das pastilhas e suas aplicações. "Ambos estão em alta", salienta Fernanda.</w:t>
      </w:r>
    </w:p>
    <w:p w14:paraId="38661A7B" w14:textId="77777777" w:rsidR="00A05983" w:rsidRP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012BCB2" w14:textId="77777777" w:rsidR="00A05983" w:rsidRPr="00A05983" w:rsidRDefault="00A05983" w:rsidP="00A05983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A05983">
        <w:rPr>
          <w:rFonts w:cs="Arial"/>
          <w:b/>
          <w:sz w:val="24"/>
          <w:szCs w:val="24"/>
        </w:rPr>
        <w:t>Diferencial</w:t>
      </w:r>
    </w:p>
    <w:p w14:paraId="29DDD49A" w14:textId="77777777" w:rsid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  <w:r w:rsidRPr="00A05983">
        <w:rPr>
          <w:rFonts w:cs="Arial"/>
          <w:sz w:val="24"/>
          <w:szCs w:val="24"/>
        </w:rPr>
        <w:t>Antes de escolher a cor, vale ressaltar a necessidade de optar por pastilhas de porcelana no momento de revestir banheiros e lavabos, afinal, sua taxa de absorção de água é inferior a 0,5%, o que as torna ideais para ambientes úmidos e com oscilações de temperatura. Além disso, outra vantagem do produto é a facilidade de manutenção e limpeza, que exige apenas água e sabão neutro.</w:t>
      </w:r>
    </w:p>
    <w:p w14:paraId="3E31ECEA" w14:textId="77777777" w:rsidR="00A05983" w:rsidRDefault="00A05983" w:rsidP="00A05983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C5AA61A" w14:textId="77777777" w:rsidR="00FD1C29" w:rsidRDefault="00FD1C29" w:rsidP="00CA44E6">
      <w:pPr>
        <w:spacing w:line="360" w:lineRule="auto"/>
        <w:jc w:val="both"/>
        <w:rPr>
          <w:rFonts w:asciiTheme="minorHAnsi" w:eastAsia="Times New Roman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Sobre a Belamari</w:t>
      </w:r>
    </w:p>
    <w:p w14:paraId="5CA2E5CC" w14:textId="77777777" w:rsidR="000361C3" w:rsidRDefault="00FD1C29" w:rsidP="00CA44E6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A NGK do Brasil está comemorando 60 anos de atividades no Brasil e, para homenagear essa data, lança a marca Belamari para pastilhas de porcelana, presentes desde a fundação da empresa, em 1959. O nome Belamari remete à origem oriental da NGK do Brasil e à qualidade das pastilhas de porcelana. A marca conta com as certificações ISO 14.001, que comprova o respeito da empresa com o meio ambiente, e ISO 9.001, que atesta a tradição em qualidade, segurança e durabilidade dos produtos. A Belamari possui um portfólio de produtos completo, com soluções para áreas externas, internas, áreas de lazer, piscinas e outras soluções de revestimentos. Para mais informações, acesse </w:t>
      </w:r>
      <w:hyperlink r:id="rId8" w:history="1">
        <w:r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>
        <w:rPr>
          <w:rFonts w:asciiTheme="minorHAnsi" w:hAnsiTheme="minorHAnsi" w:cs="Arial"/>
          <w:i/>
        </w:rPr>
        <w:t xml:space="preserve">: </w:t>
      </w:r>
      <w:proofErr w:type="spellStart"/>
      <w:r w:rsidRPr="00662BED">
        <w:rPr>
          <w:rFonts w:asciiTheme="minorHAnsi" w:hAnsiTheme="minorHAnsi" w:cs="Arial"/>
          <w:i/>
        </w:rPr>
        <w:t>belamari</w:t>
      </w:r>
      <w:proofErr w:type="spellEnd"/>
      <w:r w:rsidR="00F26269" w:rsidRPr="00662BED">
        <w:rPr>
          <w:rFonts w:asciiTheme="minorHAnsi" w:hAnsiTheme="minorHAnsi" w:cs="Arial"/>
          <w:i/>
        </w:rPr>
        <w:t xml:space="preserve"> </w:t>
      </w:r>
      <w:proofErr w:type="spellStart"/>
      <w:r w:rsidRPr="00662BED">
        <w:rPr>
          <w:rFonts w:asciiTheme="minorHAnsi" w:hAnsiTheme="minorHAnsi" w:cs="Arial"/>
          <w:i/>
        </w:rPr>
        <w:t>superngk</w:t>
      </w:r>
      <w:proofErr w:type="spellEnd"/>
      <w:r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Instagram</w:t>
      </w:r>
      <w:proofErr w:type="spellEnd"/>
      <w:r>
        <w:rPr>
          <w:rFonts w:asciiTheme="minorHAnsi" w:hAnsiTheme="minorHAnsi" w:cs="Arial"/>
          <w:i/>
        </w:rPr>
        <w:t xml:space="preserve">: </w:t>
      </w:r>
      <w:proofErr w:type="spellStart"/>
      <w:r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70569F58" w14:textId="77777777" w:rsidR="00FD1C29" w:rsidRDefault="00FD1C29" w:rsidP="00CA44E6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>Sobre a NGK</w:t>
      </w:r>
    </w:p>
    <w:p w14:paraId="462BE3D0" w14:textId="463ED444" w:rsidR="00FD1C29" w:rsidRDefault="00FD1C29" w:rsidP="00CA44E6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A NGK, referência mundial nos setores automotivo e de revestimentos </w:t>
      </w:r>
      <w:proofErr w:type="spellStart"/>
      <w:r>
        <w:rPr>
          <w:rFonts w:asciiTheme="minorHAnsi" w:hAnsiTheme="minorHAnsi" w:cs="Arial"/>
          <w:i/>
        </w:rPr>
        <w:t>porcelanizados</w:t>
      </w:r>
      <w:proofErr w:type="spellEnd"/>
      <w:r>
        <w:rPr>
          <w:rFonts w:asciiTheme="minorHAnsi" w:hAnsiTheme="minorHAnsi" w:cs="Arial"/>
          <w:i/>
        </w:rPr>
        <w:t xml:space="preserve">, </w:t>
      </w:r>
      <w:r w:rsidR="00B45EB0">
        <w:rPr>
          <w:rFonts w:asciiTheme="minorHAnsi" w:hAnsiTheme="minorHAnsi" w:cs="Arial"/>
          <w:i/>
        </w:rPr>
        <w:t xml:space="preserve">completou </w:t>
      </w:r>
      <w:r>
        <w:rPr>
          <w:rFonts w:asciiTheme="minorHAnsi" w:hAnsiTheme="minorHAnsi" w:cs="Arial"/>
          <w:i/>
        </w:rPr>
        <w:t xml:space="preserve">60 anos de atuação no Brasil em 1º agosto de 2019. Detentora das marcas NGK (Componentes Automotivos), NTK (Sensores e Ferramentas de Corte)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>
        <w:rPr>
          <w:rFonts w:asciiTheme="minorHAnsi" w:hAnsiTheme="minorHAnsi" w:cs="Arial"/>
          <w:i/>
        </w:rPr>
        <w:t xml:space="preserve"> e Super NGK (Revestimentos </w:t>
      </w:r>
      <w:proofErr w:type="spellStart"/>
      <w:r>
        <w:rPr>
          <w:rFonts w:asciiTheme="minorHAnsi" w:hAnsiTheme="minorHAnsi" w:cs="Arial"/>
          <w:i/>
        </w:rPr>
        <w:t>Porcelanizados</w:t>
      </w:r>
      <w:proofErr w:type="spellEnd"/>
      <w:r>
        <w:rPr>
          <w:rFonts w:asciiTheme="minorHAnsi" w:hAnsiTheme="minorHAnsi" w:cs="Arial"/>
          <w:i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9" w:history="1">
        <w:r>
          <w:rPr>
            <w:rStyle w:val="Hyperlink"/>
            <w:rFonts w:asciiTheme="minorHAnsi" w:hAnsiTheme="minorHAnsi" w:cs="Arial"/>
            <w:i/>
          </w:rPr>
          <w:t>www.ngkntk.com.br</w:t>
        </w:r>
      </w:hyperlink>
      <w:r>
        <w:rPr>
          <w:rFonts w:asciiTheme="minorHAnsi" w:hAnsiTheme="minorHAnsi" w:cs="Arial"/>
          <w:i/>
        </w:rPr>
        <w:t xml:space="preserve">. </w:t>
      </w:r>
    </w:p>
    <w:p w14:paraId="3008F620" w14:textId="77777777" w:rsidR="002950E6" w:rsidRDefault="002950E6" w:rsidP="0068078F">
      <w:pPr>
        <w:spacing w:line="360" w:lineRule="auto"/>
        <w:rPr>
          <w:rFonts w:asciiTheme="minorHAnsi" w:hAnsiTheme="minorHAnsi" w:cs="Arial"/>
          <w:b/>
        </w:rPr>
      </w:pPr>
    </w:p>
    <w:p w14:paraId="1CCF6B52" w14:textId="426C4F74" w:rsidR="00714C88" w:rsidRPr="00304DB8" w:rsidRDefault="00FD1C29" w:rsidP="00304DB8">
      <w:pPr>
        <w:spacing w:line="360" w:lineRule="auto"/>
        <w:rPr>
          <w:rFonts w:asciiTheme="minorHAnsi" w:hAnsiTheme="minorHAnsi" w:cs="Arial"/>
          <w:b/>
        </w:rPr>
      </w:pPr>
      <w:r w:rsidRPr="00304DB8">
        <w:rPr>
          <w:rFonts w:asciiTheme="minorHAnsi" w:hAnsiTheme="minorHAnsi" w:cs="Arial"/>
          <w:b/>
        </w:rPr>
        <w:lastRenderedPageBreak/>
        <w:t>NGK do Brasil</w:t>
      </w:r>
      <w:r w:rsidRPr="00304DB8">
        <w:rPr>
          <w:rFonts w:asciiTheme="minorHAnsi" w:hAnsiTheme="minorHAnsi" w:cs="Arial"/>
          <w:b/>
        </w:rPr>
        <w:br/>
        <w:t>Atendimento à Imprensa</w:t>
      </w:r>
      <w:r w:rsidRPr="00304DB8">
        <w:rPr>
          <w:rFonts w:asciiTheme="minorHAnsi" w:hAnsiTheme="minorHAnsi" w:cs="Arial"/>
          <w:b/>
        </w:rPr>
        <w:br/>
        <w:t>Printer Press Comunicação Corporativa</w:t>
      </w:r>
      <w:r w:rsidRPr="00304DB8">
        <w:rPr>
          <w:rFonts w:asciiTheme="minorHAnsi" w:hAnsiTheme="minorHAnsi" w:cs="Arial"/>
          <w:b/>
        </w:rPr>
        <w:br/>
      </w:r>
      <w:r w:rsidR="00304DB8" w:rsidRPr="00304DB8">
        <w:rPr>
          <w:rFonts w:asciiTheme="minorHAnsi" w:hAnsiTheme="minorHAnsi" w:cs="Arial"/>
        </w:rPr>
        <w:t xml:space="preserve">Fernando Planca - </w:t>
      </w:r>
      <w:hyperlink r:id="rId10" w:history="1">
        <w:r w:rsidR="00304DB8" w:rsidRPr="00304DB8">
          <w:rPr>
            <w:rStyle w:val="Hyperlink"/>
            <w:rFonts w:asciiTheme="minorHAnsi" w:hAnsiTheme="minorHAnsi" w:cs="Arial"/>
          </w:rPr>
          <w:t>fernando.planca@grupoprinter.com.br</w:t>
        </w:r>
      </w:hyperlink>
      <w:r w:rsidR="00304DB8" w:rsidRPr="00304DB8">
        <w:rPr>
          <w:rFonts w:asciiTheme="minorHAnsi" w:hAnsiTheme="minorHAnsi" w:cs="Arial"/>
        </w:rPr>
        <w:br/>
      </w:r>
      <w:proofErr w:type="gramStart"/>
      <w:r w:rsidR="00304DB8" w:rsidRPr="00304DB8">
        <w:rPr>
          <w:rFonts w:asciiTheme="minorHAnsi" w:hAnsiTheme="minorHAnsi" w:cs="Arial"/>
        </w:rPr>
        <w:t>(</w:t>
      </w:r>
      <w:proofErr w:type="gramEnd"/>
      <w:r w:rsidR="00304DB8" w:rsidRPr="00304DB8">
        <w:rPr>
          <w:rFonts w:asciiTheme="minorHAnsi" w:hAnsiTheme="minorHAnsi" w:cs="Arial"/>
        </w:rPr>
        <w:t>11) 5582-1601</w:t>
      </w:r>
      <w:r w:rsidR="00304DB8" w:rsidRPr="00304DB8">
        <w:rPr>
          <w:rFonts w:asciiTheme="minorHAnsi" w:hAnsiTheme="minorHAnsi" w:cs="Arial"/>
        </w:rPr>
        <w:br/>
      </w:r>
      <w:r w:rsidRPr="00304DB8">
        <w:rPr>
          <w:rFonts w:asciiTheme="minorHAnsi" w:hAnsiTheme="minorHAnsi" w:cs="Arial"/>
        </w:rPr>
        <w:t xml:space="preserve">Vagner Aquino – </w:t>
      </w:r>
      <w:hyperlink r:id="rId11" w:history="1">
        <w:r w:rsidRPr="00304DB8">
          <w:rPr>
            <w:rStyle w:val="Hyperlink"/>
            <w:rFonts w:asciiTheme="minorHAnsi" w:hAnsiTheme="minorHAnsi" w:cs="Arial"/>
          </w:rPr>
          <w:t>vagner.aquino@grupoprinter.com.br</w:t>
        </w:r>
      </w:hyperlink>
      <w:r w:rsidRPr="00304DB8">
        <w:rPr>
          <w:rFonts w:asciiTheme="minorHAnsi" w:hAnsiTheme="minorHAnsi" w:cs="Arial"/>
        </w:rPr>
        <w:t xml:space="preserve"> </w:t>
      </w:r>
      <w:r w:rsidRPr="00304DB8">
        <w:rPr>
          <w:rFonts w:asciiTheme="minorHAnsi" w:hAnsiTheme="minorHAnsi" w:cs="Arial"/>
        </w:rPr>
        <w:br/>
        <w:t>(11) 5582-1607</w:t>
      </w:r>
      <w:r w:rsidR="0068078F" w:rsidRPr="00304DB8">
        <w:rPr>
          <w:rFonts w:asciiTheme="minorHAnsi" w:hAnsiTheme="minorHAnsi" w:cs="Arial"/>
          <w:b/>
        </w:rPr>
        <w:br/>
      </w:r>
      <w:r w:rsidR="00D162EC" w:rsidRPr="00304DB8">
        <w:rPr>
          <w:rFonts w:asciiTheme="minorHAnsi" w:hAnsiTheme="minorHAnsi" w:cs="Arial"/>
          <w:b/>
        </w:rPr>
        <w:t>Agost</w:t>
      </w:r>
      <w:r w:rsidR="0068078F" w:rsidRPr="00304DB8">
        <w:rPr>
          <w:rFonts w:asciiTheme="minorHAnsi" w:hAnsiTheme="minorHAnsi" w:cs="Arial"/>
          <w:b/>
        </w:rPr>
        <w:t>o/2019</w:t>
      </w:r>
      <w:bookmarkStart w:id="0" w:name="_GoBack"/>
      <w:bookmarkEnd w:id="0"/>
    </w:p>
    <w:sectPr w:rsidR="00714C88" w:rsidRPr="00304DB8" w:rsidSect="00125D3C">
      <w:headerReference w:type="default" r:id="rId12"/>
      <w:pgSz w:w="11906" w:h="16838"/>
      <w:pgMar w:top="15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31BAD" w14:textId="77777777" w:rsidR="00F77370" w:rsidRDefault="00F77370" w:rsidP="00125D3C">
      <w:pPr>
        <w:spacing w:after="0" w:line="240" w:lineRule="auto"/>
      </w:pPr>
      <w:r>
        <w:separator/>
      </w:r>
    </w:p>
  </w:endnote>
  <w:endnote w:type="continuationSeparator" w:id="0">
    <w:p w14:paraId="1343C591" w14:textId="77777777" w:rsidR="00F77370" w:rsidRDefault="00F77370" w:rsidP="0012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7B35" w14:textId="77777777" w:rsidR="00F77370" w:rsidRDefault="00F77370" w:rsidP="00125D3C">
      <w:pPr>
        <w:spacing w:after="0" w:line="240" w:lineRule="auto"/>
      </w:pPr>
      <w:r>
        <w:separator/>
      </w:r>
    </w:p>
  </w:footnote>
  <w:footnote w:type="continuationSeparator" w:id="0">
    <w:p w14:paraId="3F376982" w14:textId="77777777" w:rsidR="00F77370" w:rsidRDefault="00F77370" w:rsidP="0012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5F2" w14:textId="77777777" w:rsidR="008A5CBE" w:rsidRDefault="008A5CBE" w:rsidP="00FD1C2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E9C212C" wp14:editId="76B188D2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61396" w14:textId="77777777" w:rsidR="008A5CBE" w:rsidRDefault="008A5CBE" w:rsidP="00FD1C29">
    <w:pPr>
      <w:pStyle w:val="Cabealho"/>
      <w:jc w:val="right"/>
    </w:pPr>
  </w:p>
  <w:p w14:paraId="674A570D" w14:textId="77777777" w:rsidR="008A5CBE" w:rsidRPr="00FD1C29" w:rsidRDefault="008A5CBE" w:rsidP="00FD1C2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AE7"/>
    <w:multiLevelType w:val="hybridMultilevel"/>
    <w:tmpl w:val="D1A41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C"/>
    <w:rsid w:val="0000103C"/>
    <w:rsid w:val="00012B60"/>
    <w:rsid w:val="00013A8A"/>
    <w:rsid w:val="000361C3"/>
    <w:rsid w:val="00053096"/>
    <w:rsid w:val="000E798E"/>
    <w:rsid w:val="000F6561"/>
    <w:rsid w:val="0011320E"/>
    <w:rsid w:val="00125D3C"/>
    <w:rsid w:val="00146C4B"/>
    <w:rsid w:val="00174842"/>
    <w:rsid w:val="001934AE"/>
    <w:rsid w:val="001979A4"/>
    <w:rsid w:val="001A691A"/>
    <w:rsid w:val="001A759D"/>
    <w:rsid w:val="001C0287"/>
    <w:rsid w:val="001C4A1B"/>
    <w:rsid w:val="001F1A89"/>
    <w:rsid w:val="001F1E10"/>
    <w:rsid w:val="0021135C"/>
    <w:rsid w:val="00211CB8"/>
    <w:rsid w:val="00211D43"/>
    <w:rsid w:val="00212045"/>
    <w:rsid w:val="002215C8"/>
    <w:rsid w:val="00233834"/>
    <w:rsid w:val="00272EFC"/>
    <w:rsid w:val="00294783"/>
    <w:rsid w:val="00295053"/>
    <w:rsid w:val="002950E6"/>
    <w:rsid w:val="002C11A1"/>
    <w:rsid w:val="002C2878"/>
    <w:rsid w:val="002D2B76"/>
    <w:rsid w:val="002E3A1D"/>
    <w:rsid w:val="002F4F34"/>
    <w:rsid w:val="003002E0"/>
    <w:rsid w:val="00300D44"/>
    <w:rsid w:val="00303BC7"/>
    <w:rsid w:val="00304394"/>
    <w:rsid w:val="00304DB8"/>
    <w:rsid w:val="0032316A"/>
    <w:rsid w:val="00333CE1"/>
    <w:rsid w:val="0035673D"/>
    <w:rsid w:val="0038044C"/>
    <w:rsid w:val="00390ED5"/>
    <w:rsid w:val="003A4B74"/>
    <w:rsid w:val="003B140A"/>
    <w:rsid w:val="003B6135"/>
    <w:rsid w:val="003C5BC6"/>
    <w:rsid w:val="003E6201"/>
    <w:rsid w:val="00411528"/>
    <w:rsid w:val="004177DF"/>
    <w:rsid w:val="004252FA"/>
    <w:rsid w:val="0047091C"/>
    <w:rsid w:val="00473B7B"/>
    <w:rsid w:val="00476BE3"/>
    <w:rsid w:val="00486C07"/>
    <w:rsid w:val="004A4EF6"/>
    <w:rsid w:val="004A7BA2"/>
    <w:rsid w:val="004B34BD"/>
    <w:rsid w:val="004C360C"/>
    <w:rsid w:val="004D3C82"/>
    <w:rsid w:val="004E5682"/>
    <w:rsid w:val="004F5B23"/>
    <w:rsid w:val="005132A9"/>
    <w:rsid w:val="00517097"/>
    <w:rsid w:val="00554DB7"/>
    <w:rsid w:val="0056264F"/>
    <w:rsid w:val="00562E7A"/>
    <w:rsid w:val="00591352"/>
    <w:rsid w:val="005B0849"/>
    <w:rsid w:val="005C06EC"/>
    <w:rsid w:val="006335A5"/>
    <w:rsid w:val="00662BED"/>
    <w:rsid w:val="0068078F"/>
    <w:rsid w:val="006A161C"/>
    <w:rsid w:val="006B427C"/>
    <w:rsid w:val="006C53CB"/>
    <w:rsid w:val="006E5F33"/>
    <w:rsid w:val="006F3C4D"/>
    <w:rsid w:val="006F3C5D"/>
    <w:rsid w:val="00714C88"/>
    <w:rsid w:val="007219B6"/>
    <w:rsid w:val="00731F76"/>
    <w:rsid w:val="00765A80"/>
    <w:rsid w:val="007A4674"/>
    <w:rsid w:val="007C75DE"/>
    <w:rsid w:val="00801ADC"/>
    <w:rsid w:val="008A577F"/>
    <w:rsid w:val="008A5CBE"/>
    <w:rsid w:val="008A725B"/>
    <w:rsid w:val="008B29A9"/>
    <w:rsid w:val="008C17B0"/>
    <w:rsid w:val="008C6B14"/>
    <w:rsid w:val="008F43F5"/>
    <w:rsid w:val="00903854"/>
    <w:rsid w:val="00914760"/>
    <w:rsid w:val="009316EF"/>
    <w:rsid w:val="0093311E"/>
    <w:rsid w:val="009529AE"/>
    <w:rsid w:val="00985AFB"/>
    <w:rsid w:val="009A04A4"/>
    <w:rsid w:val="009B1477"/>
    <w:rsid w:val="009D422C"/>
    <w:rsid w:val="009D5E19"/>
    <w:rsid w:val="009E35B3"/>
    <w:rsid w:val="00A05983"/>
    <w:rsid w:val="00A321AE"/>
    <w:rsid w:val="00A906F3"/>
    <w:rsid w:val="00AB063A"/>
    <w:rsid w:val="00AD1BF7"/>
    <w:rsid w:val="00AF7AF9"/>
    <w:rsid w:val="00B24219"/>
    <w:rsid w:val="00B3389D"/>
    <w:rsid w:val="00B45EB0"/>
    <w:rsid w:val="00B87455"/>
    <w:rsid w:val="00B879EB"/>
    <w:rsid w:val="00B90247"/>
    <w:rsid w:val="00BA3834"/>
    <w:rsid w:val="00BC6FD6"/>
    <w:rsid w:val="00BE28D4"/>
    <w:rsid w:val="00C104FA"/>
    <w:rsid w:val="00C25DCE"/>
    <w:rsid w:val="00CA09AA"/>
    <w:rsid w:val="00CA44E6"/>
    <w:rsid w:val="00D06658"/>
    <w:rsid w:val="00D162EC"/>
    <w:rsid w:val="00D33BBC"/>
    <w:rsid w:val="00D347B7"/>
    <w:rsid w:val="00D5317F"/>
    <w:rsid w:val="00D723E3"/>
    <w:rsid w:val="00D94E12"/>
    <w:rsid w:val="00D95C23"/>
    <w:rsid w:val="00DD0E88"/>
    <w:rsid w:val="00E273A2"/>
    <w:rsid w:val="00E3778B"/>
    <w:rsid w:val="00E451D7"/>
    <w:rsid w:val="00E463D6"/>
    <w:rsid w:val="00E86268"/>
    <w:rsid w:val="00E86A53"/>
    <w:rsid w:val="00E90A4C"/>
    <w:rsid w:val="00EB42BE"/>
    <w:rsid w:val="00EB58A7"/>
    <w:rsid w:val="00EB7D8E"/>
    <w:rsid w:val="00EE708F"/>
    <w:rsid w:val="00EE76DC"/>
    <w:rsid w:val="00EE7BBE"/>
    <w:rsid w:val="00F05A89"/>
    <w:rsid w:val="00F23511"/>
    <w:rsid w:val="00F26269"/>
    <w:rsid w:val="00F366CD"/>
    <w:rsid w:val="00F65D45"/>
    <w:rsid w:val="00F67BFB"/>
    <w:rsid w:val="00F77370"/>
    <w:rsid w:val="00F8430B"/>
    <w:rsid w:val="00F845BE"/>
    <w:rsid w:val="00F928C4"/>
    <w:rsid w:val="00F97A39"/>
    <w:rsid w:val="00FA0362"/>
    <w:rsid w:val="00FB3805"/>
    <w:rsid w:val="00FC08F1"/>
    <w:rsid w:val="00FD1C29"/>
    <w:rsid w:val="00FD368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A9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F9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D3C"/>
  </w:style>
  <w:style w:type="paragraph" w:styleId="Rodap">
    <w:name w:val="footer"/>
    <w:basedOn w:val="Normal"/>
    <w:link w:val="Rodap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D3C"/>
  </w:style>
  <w:style w:type="character" w:styleId="Hyperlink">
    <w:name w:val="Hyperlink"/>
    <w:uiPriority w:val="99"/>
    <w:rsid w:val="00125D3C"/>
    <w:rPr>
      <w:color w:val="0000FF"/>
      <w:u w:val="single"/>
    </w:rPr>
  </w:style>
  <w:style w:type="character" w:styleId="nfase">
    <w:name w:val="Emphasis"/>
    <w:uiPriority w:val="20"/>
    <w:qFormat/>
    <w:rsid w:val="00125D3C"/>
    <w:rPr>
      <w:i/>
      <w:iCs/>
    </w:rPr>
  </w:style>
  <w:style w:type="paragraph" w:styleId="PargrafodaLista">
    <w:name w:val="List Paragraph"/>
    <w:basedOn w:val="Normal"/>
    <w:uiPriority w:val="34"/>
    <w:qFormat/>
    <w:rsid w:val="00125D3C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7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7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9E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9EB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C6B1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97A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5601593407252144071gmail-m2046888905450238632gmail-m8455117634221664968msolistparagraph">
    <w:name w:val="m_5601593407252144071gmail-m_2046888905450238632gmail-m_8455117634221664968msolistparagraph"/>
    <w:basedOn w:val="Normal"/>
    <w:rsid w:val="005132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F9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D3C"/>
  </w:style>
  <w:style w:type="paragraph" w:styleId="Rodap">
    <w:name w:val="footer"/>
    <w:basedOn w:val="Normal"/>
    <w:link w:val="Rodap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D3C"/>
  </w:style>
  <w:style w:type="character" w:styleId="Hyperlink">
    <w:name w:val="Hyperlink"/>
    <w:uiPriority w:val="99"/>
    <w:rsid w:val="00125D3C"/>
    <w:rPr>
      <w:color w:val="0000FF"/>
      <w:u w:val="single"/>
    </w:rPr>
  </w:style>
  <w:style w:type="character" w:styleId="nfase">
    <w:name w:val="Emphasis"/>
    <w:uiPriority w:val="20"/>
    <w:qFormat/>
    <w:rsid w:val="00125D3C"/>
    <w:rPr>
      <w:i/>
      <w:iCs/>
    </w:rPr>
  </w:style>
  <w:style w:type="paragraph" w:styleId="PargrafodaLista">
    <w:name w:val="List Paragraph"/>
    <w:basedOn w:val="Normal"/>
    <w:uiPriority w:val="34"/>
    <w:qFormat/>
    <w:rsid w:val="00125D3C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7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7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9E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9EB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C6B1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97A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5601593407252144071gmail-m2046888905450238632gmail-m8455117634221664968msolistparagraph">
    <w:name w:val="m_5601593407252144071gmail-m_2046888905450238632gmail-m_8455117634221664968msolistparagraph"/>
    <w:basedOn w:val="Normal"/>
    <w:rsid w:val="005132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ilhasbelamari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gner.aquino@grupoprinter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rnando.planca@grupoprinte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kntk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felipe.salomao</dc:creator>
  <cp:lastModifiedBy>vagner.aquino</cp:lastModifiedBy>
  <cp:revision>9</cp:revision>
  <cp:lastPrinted>2019-06-03T19:20:00Z</cp:lastPrinted>
  <dcterms:created xsi:type="dcterms:W3CDTF">2019-06-19T21:01:00Z</dcterms:created>
  <dcterms:modified xsi:type="dcterms:W3CDTF">2019-08-12T13:16:00Z</dcterms:modified>
</cp:coreProperties>
</file>