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F133" w14:textId="0C906988" w:rsidR="00CC23BD" w:rsidRPr="00071A1C" w:rsidRDefault="004B4C49" w:rsidP="00CC23BD">
      <w:pPr>
        <w:pStyle w:val="Corpodetexto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B4C49">
        <w:rPr>
          <w:rStyle w:val="Forte"/>
          <w:rFonts w:cs="Arial"/>
          <w:sz w:val="28"/>
          <w:szCs w:val="28"/>
        </w:rPr>
        <w:t xml:space="preserve">Monroe </w:t>
      </w:r>
      <w:proofErr w:type="spellStart"/>
      <w:r w:rsidRPr="004B4C49">
        <w:rPr>
          <w:rStyle w:val="Forte"/>
          <w:rFonts w:cs="Arial"/>
          <w:sz w:val="28"/>
          <w:szCs w:val="28"/>
        </w:rPr>
        <w:t>A</w:t>
      </w:r>
      <w:r>
        <w:rPr>
          <w:rStyle w:val="Forte"/>
          <w:rFonts w:cs="Arial"/>
          <w:sz w:val="28"/>
          <w:szCs w:val="28"/>
        </w:rPr>
        <w:t>xios</w:t>
      </w:r>
      <w:proofErr w:type="spellEnd"/>
      <w:r>
        <w:rPr>
          <w:rStyle w:val="Forte"/>
          <w:rFonts w:cs="Arial"/>
          <w:sz w:val="28"/>
          <w:szCs w:val="28"/>
        </w:rPr>
        <w:t xml:space="preserve"> completa 60 anos no Brasil</w:t>
      </w:r>
    </w:p>
    <w:p w14:paraId="34C7F1AB" w14:textId="77777777" w:rsidR="00046B3F" w:rsidRDefault="00046B3F" w:rsidP="00046B3F">
      <w:pPr>
        <w:pStyle w:val="PargrafodaLista"/>
        <w:spacing w:line="360" w:lineRule="auto"/>
        <w:rPr>
          <w:rFonts w:asciiTheme="minorHAnsi" w:hAnsiTheme="minorHAnsi" w:cs="Calibri"/>
          <w:i/>
        </w:rPr>
      </w:pPr>
    </w:p>
    <w:p w14:paraId="43830814" w14:textId="77777777" w:rsidR="007C09A3" w:rsidRDefault="004B4C49" w:rsidP="00071A1C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4B4C49">
        <w:rPr>
          <w:rFonts w:asciiTheme="minorHAnsi" w:hAnsiTheme="minorHAnsi" w:cstheme="minorHAnsi"/>
          <w:i/>
        </w:rPr>
        <w:t>Referência na fabricação de borrachas e componente</w:t>
      </w:r>
      <w:r w:rsidR="00B565C3">
        <w:rPr>
          <w:rFonts w:asciiTheme="minorHAnsi" w:hAnsiTheme="minorHAnsi" w:cstheme="minorHAnsi"/>
          <w:i/>
        </w:rPr>
        <w:t>s para suspensão,</w:t>
      </w:r>
    </w:p>
    <w:p w14:paraId="06F3DBA1" w14:textId="14D9B7DB" w:rsidR="00071A1C" w:rsidRPr="00071A1C" w:rsidRDefault="00B565C3" w:rsidP="00071A1C">
      <w:pPr>
        <w:spacing w:line="360" w:lineRule="auto"/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 w:rsidRPr="001B3B02">
        <w:rPr>
          <w:rFonts w:asciiTheme="minorHAnsi" w:hAnsiTheme="minorHAnsi" w:cstheme="minorHAnsi"/>
          <w:i/>
        </w:rPr>
        <w:t>empresa foi fundada</w:t>
      </w:r>
      <w:r w:rsidR="001B3B02" w:rsidRPr="001B3B02">
        <w:rPr>
          <w:rFonts w:asciiTheme="minorHAnsi" w:hAnsiTheme="minorHAnsi" w:cstheme="minorHAnsi"/>
          <w:i/>
        </w:rPr>
        <w:t xml:space="preserve"> </w:t>
      </w:r>
      <w:r w:rsidR="004B4C49" w:rsidRPr="004B4C49">
        <w:rPr>
          <w:rFonts w:asciiTheme="minorHAnsi" w:hAnsiTheme="minorHAnsi" w:cstheme="minorHAnsi"/>
          <w:i/>
        </w:rPr>
        <w:t>em 15 de outubro de 1959</w:t>
      </w:r>
    </w:p>
    <w:p w14:paraId="2D8627E3" w14:textId="77777777" w:rsidR="00071A1C" w:rsidRPr="00071A1C" w:rsidRDefault="00071A1C" w:rsidP="008C7D75">
      <w:pPr>
        <w:spacing w:line="360" w:lineRule="auto"/>
        <w:jc w:val="both"/>
        <w:rPr>
          <w:rFonts w:asciiTheme="minorHAnsi" w:hAnsiTheme="minorHAnsi" w:cstheme="minorHAnsi"/>
        </w:rPr>
      </w:pPr>
    </w:p>
    <w:p w14:paraId="0079FB7B" w14:textId="73DA5EB0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  <w:r w:rsidRPr="004B4C49">
        <w:rPr>
          <w:rFonts w:asciiTheme="minorHAnsi" w:hAnsiTheme="minorHAnsi" w:cstheme="minorHAnsi"/>
        </w:rPr>
        <w:t xml:space="preserve">No dia 15 de outubro, a Monroe </w:t>
      </w:r>
      <w:proofErr w:type="spellStart"/>
      <w:r w:rsidRPr="004B4C49">
        <w:rPr>
          <w:rFonts w:asciiTheme="minorHAnsi" w:hAnsiTheme="minorHAnsi" w:cstheme="minorHAnsi"/>
        </w:rPr>
        <w:t>Axios</w:t>
      </w:r>
      <w:proofErr w:type="spellEnd"/>
      <w:r w:rsidRPr="004B4C49">
        <w:rPr>
          <w:rFonts w:asciiTheme="minorHAnsi" w:hAnsiTheme="minorHAnsi" w:cstheme="minorHAnsi"/>
        </w:rPr>
        <w:t xml:space="preserve"> comemora suas bodas de diamante no Brasil. A marca, que chegou à cidade de São Paulo (SP) em 1959 sob a denominação AXIOS do Brasil, revolucionou seus processos produtivos ao longo deste </w:t>
      </w:r>
      <w:r>
        <w:rPr>
          <w:rFonts w:asciiTheme="minorHAnsi" w:hAnsiTheme="minorHAnsi" w:cstheme="minorHAnsi"/>
        </w:rPr>
        <w:t xml:space="preserve">período </w:t>
      </w:r>
      <w:r w:rsidRPr="004B4C49">
        <w:rPr>
          <w:rFonts w:asciiTheme="minorHAnsi" w:hAnsiTheme="minorHAnsi" w:cstheme="minorHAnsi"/>
        </w:rPr>
        <w:t>e, hoje, consagrou-se como referência no mercado nacional de suspensões e borrachas</w:t>
      </w:r>
      <w:r>
        <w:rPr>
          <w:rFonts w:asciiTheme="minorHAnsi" w:hAnsiTheme="minorHAnsi" w:cstheme="minorHAnsi"/>
        </w:rPr>
        <w:t xml:space="preserve">. Os componentes são voltados para </w:t>
      </w:r>
      <w:proofErr w:type="gramStart"/>
      <w:r>
        <w:rPr>
          <w:rFonts w:asciiTheme="minorHAnsi" w:hAnsiTheme="minorHAnsi" w:cstheme="minorHAnsi"/>
        </w:rPr>
        <w:t>o segmentos</w:t>
      </w:r>
      <w:proofErr w:type="gramEnd"/>
      <w:r>
        <w:rPr>
          <w:rFonts w:asciiTheme="minorHAnsi" w:hAnsiTheme="minorHAnsi" w:cstheme="minorHAnsi"/>
        </w:rPr>
        <w:t xml:space="preserve"> de leves e pesados e atendem a diversos modelos nacionais e importados</w:t>
      </w:r>
      <w:r w:rsidRPr="004B4C49">
        <w:rPr>
          <w:rFonts w:asciiTheme="minorHAnsi" w:hAnsiTheme="minorHAnsi" w:cstheme="minorHAnsi"/>
        </w:rPr>
        <w:t>.</w:t>
      </w:r>
    </w:p>
    <w:p w14:paraId="62B1416C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</w:p>
    <w:p w14:paraId="20CCB97E" w14:textId="49689E4B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  <w:r w:rsidRPr="004B4C49">
        <w:rPr>
          <w:rFonts w:asciiTheme="minorHAnsi" w:hAnsiTheme="minorHAnsi" w:cstheme="minorHAnsi"/>
        </w:rPr>
        <w:t xml:space="preserve">Comprada em 1996 pela </w:t>
      </w:r>
      <w:proofErr w:type="spellStart"/>
      <w:r w:rsidRPr="004B4C49">
        <w:rPr>
          <w:rFonts w:asciiTheme="minorHAnsi" w:hAnsiTheme="minorHAnsi" w:cstheme="minorHAnsi"/>
        </w:rPr>
        <w:t>Tenneco</w:t>
      </w:r>
      <w:proofErr w:type="spellEnd"/>
      <w:r w:rsidRPr="004B4C49">
        <w:rPr>
          <w:rFonts w:asciiTheme="minorHAnsi" w:hAnsiTheme="minorHAnsi" w:cstheme="minorHAnsi"/>
        </w:rPr>
        <w:t xml:space="preserve">, quando passou a chamar-se Monroe </w:t>
      </w:r>
      <w:proofErr w:type="spellStart"/>
      <w:r w:rsidRPr="004B4C49">
        <w:rPr>
          <w:rFonts w:asciiTheme="minorHAnsi" w:hAnsiTheme="minorHAnsi" w:cstheme="minorHAnsi"/>
        </w:rPr>
        <w:t>Axios</w:t>
      </w:r>
      <w:proofErr w:type="spellEnd"/>
      <w:r w:rsidRPr="004B4C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</w:t>
      </w:r>
      <w:r w:rsidRPr="004B4C49">
        <w:rPr>
          <w:rFonts w:asciiTheme="minorHAnsi" w:hAnsiTheme="minorHAnsi" w:cstheme="minorHAnsi"/>
        </w:rPr>
        <w:t>unidade fabril da empresa - transferida para Cotia em 1980</w:t>
      </w:r>
      <w:r w:rsidRPr="001B3B02">
        <w:rPr>
          <w:rFonts w:asciiTheme="minorHAnsi" w:hAnsiTheme="minorHAnsi" w:cstheme="minorHAnsi"/>
        </w:rPr>
        <w:t xml:space="preserve"> - ocupa um terreno com </w:t>
      </w:r>
      <w:r w:rsidR="00B565C3" w:rsidRPr="001B3B02">
        <w:rPr>
          <w:rFonts w:asciiTheme="minorHAnsi" w:hAnsiTheme="minorHAnsi" w:cstheme="minorHAnsi"/>
        </w:rPr>
        <w:t>56</w:t>
      </w:r>
      <w:r w:rsidR="001B3B02" w:rsidRPr="001B3B02">
        <w:rPr>
          <w:rFonts w:asciiTheme="minorHAnsi" w:hAnsiTheme="minorHAnsi" w:cstheme="minorHAnsi"/>
        </w:rPr>
        <w:t xml:space="preserve"> mil </w:t>
      </w:r>
      <w:r w:rsidRPr="001B3B02">
        <w:rPr>
          <w:rFonts w:asciiTheme="minorHAnsi" w:hAnsiTheme="minorHAnsi" w:cstheme="minorHAnsi"/>
        </w:rPr>
        <w:t xml:space="preserve">m², cuja área construída é de </w:t>
      </w:r>
      <w:r w:rsidR="00B565C3" w:rsidRPr="001B3B02">
        <w:rPr>
          <w:rFonts w:asciiTheme="minorHAnsi" w:hAnsiTheme="minorHAnsi" w:cstheme="minorHAnsi"/>
        </w:rPr>
        <w:t>18</w:t>
      </w:r>
      <w:r w:rsidRPr="001B3B02">
        <w:rPr>
          <w:rFonts w:asciiTheme="minorHAnsi" w:hAnsiTheme="minorHAnsi" w:cstheme="minorHAnsi"/>
        </w:rPr>
        <w:t xml:space="preserve"> mil m². O complexo, que produz</w:t>
      </w:r>
      <w:r w:rsidR="00B565C3" w:rsidRPr="001B3B02">
        <w:rPr>
          <w:rFonts w:asciiTheme="minorHAnsi" w:hAnsiTheme="minorHAnsi" w:cstheme="minorHAnsi"/>
        </w:rPr>
        <w:t xml:space="preserve"> cerca de 1.500 diferentes produtos </w:t>
      </w:r>
      <w:r w:rsidRPr="001B3B02">
        <w:rPr>
          <w:rFonts w:asciiTheme="minorHAnsi" w:hAnsiTheme="minorHAnsi" w:cstheme="minorHAnsi"/>
        </w:rPr>
        <w:t xml:space="preserve">reúne mais de </w:t>
      </w:r>
      <w:r w:rsidR="00B565C3" w:rsidRPr="001B3B02">
        <w:rPr>
          <w:rFonts w:asciiTheme="minorHAnsi" w:hAnsiTheme="minorHAnsi" w:cstheme="minorHAnsi"/>
        </w:rPr>
        <w:t>660</w:t>
      </w:r>
      <w:r w:rsidRPr="001B3B02">
        <w:rPr>
          <w:rFonts w:asciiTheme="minorHAnsi" w:hAnsiTheme="minorHAnsi" w:cstheme="minorHAnsi"/>
        </w:rPr>
        <w:t xml:space="preserve"> </w:t>
      </w:r>
      <w:r w:rsidRPr="004B4C49">
        <w:rPr>
          <w:rFonts w:asciiTheme="minorHAnsi" w:hAnsiTheme="minorHAnsi" w:cstheme="minorHAnsi"/>
        </w:rPr>
        <w:t xml:space="preserve">funcionários. </w:t>
      </w:r>
    </w:p>
    <w:p w14:paraId="68F4DB08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</w:p>
    <w:p w14:paraId="1483ADF5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  <w:r w:rsidRPr="004B4C49">
        <w:rPr>
          <w:rFonts w:asciiTheme="minorHAnsi" w:hAnsiTheme="minorHAnsi" w:cstheme="minorHAnsi"/>
        </w:rPr>
        <w:t xml:space="preserve">Eleita uma das dez marcas de produtos automotivos que os mecânicos mais gostam, a Monroe </w:t>
      </w:r>
      <w:proofErr w:type="spellStart"/>
      <w:r w:rsidRPr="004B4C49">
        <w:rPr>
          <w:rFonts w:asciiTheme="minorHAnsi" w:hAnsiTheme="minorHAnsi" w:cstheme="minorHAnsi"/>
        </w:rPr>
        <w:t>Axios</w:t>
      </w:r>
      <w:proofErr w:type="spellEnd"/>
      <w:r w:rsidRPr="004B4C49">
        <w:rPr>
          <w:rFonts w:asciiTheme="minorHAnsi" w:hAnsiTheme="minorHAnsi" w:cstheme="minorHAnsi"/>
        </w:rPr>
        <w:t xml:space="preserve"> é também a companhia mais conhecida e comprada nas categorias Buchas de Suspensão, Calço de Suspensão e Coxim de Motor. O levantamento apontou também que a Monroe </w:t>
      </w:r>
      <w:proofErr w:type="spellStart"/>
      <w:r w:rsidRPr="004B4C49">
        <w:rPr>
          <w:rFonts w:asciiTheme="minorHAnsi" w:hAnsiTheme="minorHAnsi" w:cstheme="minorHAnsi"/>
        </w:rPr>
        <w:t>Axios</w:t>
      </w:r>
      <w:proofErr w:type="spellEnd"/>
      <w:r w:rsidRPr="004B4C49">
        <w:rPr>
          <w:rFonts w:asciiTheme="minorHAnsi" w:hAnsiTheme="minorHAnsi" w:cstheme="minorHAnsi"/>
        </w:rPr>
        <w:t xml:space="preserve"> está entre as seis marcas mais conhecidas e compradas para os reparadores em Bandeja de Suspensão, </w:t>
      </w:r>
      <w:proofErr w:type="spellStart"/>
      <w:r w:rsidRPr="004B4C49">
        <w:rPr>
          <w:rFonts w:asciiTheme="minorHAnsi" w:hAnsiTheme="minorHAnsi" w:cstheme="minorHAnsi"/>
        </w:rPr>
        <w:t>Bieletas</w:t>
      </w:r>
      <w:proofErr w:type="spellEnd"/>
      <w:r w:rsidRPr="004B4C49">
        <w:rPr>
          <w:rFonts w:asciiTheme="minorHAnsi" w:hAnsiTheme="minorHAnsi" w:cstheme="minorHAnsi"/>
        </w:rPr>
        <w:t xml:space="preserve">, Terminal Axial e Juntas </w:t>
      </w:r>
      <w:proofErr w:type="spellStart"/>
      <w:r w:rsidRPr="004B4C49">
        <w:rPr>
          <w:rFonts w:asciiTheme="minorHAnsi" w:hAnsiTheme="minorHAnsi" w:cstheme="minorHAnsi"/>
        </w:rPr>
        <w:t>Homocinéticas</w:t>
      </w:r>
      <w:proofErr w:type="spellEnd"/>
      <w:r w:rsidRPr="004B4C49">
        <w:rPr>
          <w:rFonts w:asciiTheme="minorHAnsi" w:hAnsiTheme="minorHAnsi" w:cstheme="minorHAnsi"/>
        </w:rPr>
        <w:t>.</w:t>
      </w:r>
    </w:p>
    <w:p w14:paraId="1AB540A3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</w:p>
    <w:p w14:paraId="367D5C45" w14:textId="1272CC80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4B4C49">
        <w:rPr>
          <w:rFonts w:asciiTheme="minorHAnsi" w:hAnsiTheme="minorHAnsi" w:cstheme="minorHAnsi"/>
        </w:rPr>
        <w:t xml:space="preserve">É extremamente gratificante para a Monroe </w:t>
      </w:r>
      <w:proofErr w:type="spellStart"/>
      <w:r w:rsidRPr="004B4C49">
        <w:rPr>
          <w:rFonts w:asciiTheme="minorHAnsi" w:hAnsiTheme="minorHAnsi" w:cstheme="minorHAnsi"/>
        </w:rPr>
        <w:t>Axios</w:t>
      </w:r>
      <w:proofErr w:type="spellEnd"/>
      <w:r w:rsidRPr="004B4C49">
        <w:rPr>
          <w:rFonts w:asciiTheme="minorHAnsi" w:hAnsiTheme="minorHAnsi" w:cstheme="minorHAnsi"/>
        </w:rPr>
        <w:t xml:space="preserve"> celebrar esses 60 anos de história no Brasil, país com o qual temos compromisso e identificação. Nascemos praticamente em paralelo com </w:t>
      </w:r>
      <w:r w:rsidRPr="004B4C49">
        <w:rPr>
          <w:rFonts w:asciiTheme="minorHAnsi" w:hAnsiTheme="minorHAnsi" w:cstheme="minorHAnsi"/>
        </w:rPr>
        <w:lastRenderedPageBreak/>
        <w:t>a indústria automobilística nacional, no fim da década de 1950, o que torna nossos laços com o país ainda mais fortes</w:t>
      </w:r>
      <w:r>
        <w:rPr>
          <w:rFonts w:asciiTheme="minorHAnsi" w:hAnsiTheme="minorHAnsi" w:cstheme="minorHAnsi"/>
        </w:rPr>
        <w:t>”</w:t>
      </w:r>
      <w:r w:rsidRPr="004B4C49">
        <w:rPr>
          <w:rFonts w:asciiTheme="minorHAnsi" w:hAnsiTheme="minorHAnsi" w:cstheme="minorHAnsi"/>
        </w:rPr>
        <w:t xml:space="preserve">, afirma </w:t>
      </w:r>
      <w:r w:rsidR="00C02AF2" w:rsidRPr="00C02AF2">
        <w:rPr>
          <w:rFonts w:asciiTheme="minorHAnsi" w:hAnsiTheme="minorHAnsi" w:cstheme="minorHAnsi"/>
        </w:rPr>
        <w:t xml:space="preserve">Rocco </w:t>
      </w:r>
      <w:proofErr w:type="spellStart"/>
      <w:r w:rsidR="00C02AF2" w:rsidRPr="00C02AF2">
        <w:rPr>
          <w:rFonts w:asciiTheme="minorHAnsi" w:hAnsiTheme="minorHAnsi" w:cstheme="minorHAnsi"/>
        </w:rPr>
        <w:t>Ambrosecchia</w:t>
      </w:r>
      <w:proofErr w:type="spellEnd"/>
      <w:r w:rsidR="00C02AF2" w:rsidRPr="00C02AF2">
        <w:rPr>
          <w:rFonts w:asciiTheme="minorHAnsi" w:hAnsiTheme="minorHAnsi" w:cstheme="minorHAnsi"/>
        </w:rPr>
        <w:t>, Gerente da Planta</w:t>
      </w:r>
      <w:r w:rsidR="00C02AF2">
        <w:rPr>
          <w:rFonts w:asciiTheme="minorHAnsi" w:hAnsiTheme="minorHAnsi" w:cstheme="minorHAnsi"/>
        </w:rPr>
        <w:t xml:space="preserve"> da</w:t>
      </w:r>
      <w:r w:rsidRPr="004B4C49">
        <w:rPr>
          <w:rFonts w:asciiTheme="minorHAnsi" w:hAnsiTheme="minorHAnsi" w:cstheme="minorHAnsi"/>
        </w:rPr>
        <w:t xml:space="preserve"> </w:t>
      </w:r>
      <w:r w:rsidR="00C02AF2">
        <w:rPr>
          <w:rFonts w:asciiTheme="minorHAnsi" w:hAnsiTheme="minorHAnsi" w:cstheme="minorHAnsi"/>
        </w:rPr>
        <w:t>Monroe Axios</w:t>
      </w:r>
      <w:r w:rsidRPr="004B4C49">
        <w:rPr>
          <w:rFonts w:asciiTheme="minorHAnsi" w:hAnsiTheme="minorHAnsi" w:cstheme="minorHAnsi"/>
        </w:rPr>
        <w:t>.</w:t>
      </w:r>
    </w:p>
    <w:p w14:paraId="02499F9B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</w:rPr>
      </w:pPr>
    </w:p>
    <w:p w14:paraId="5D7CBD4C" w14:textId="77777777" w:rsidR="004B4C49" w:rsidRPr="004B4C49" w:rsidRDefault="004B4C49" w:rsidP="004B4C4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B4C49">
        <w:rPr>
          <w:rFonts w:asciiTheme="minorHAnsi" w:hAnsiTheme="minorHAnsi" w:cstheme="minorHAnsi"/>
          <w:b/>
        </w:rPr>
        <w:t>Rompendo fronteiras</w:t>
      </w:r>
    </w:p>
    <w:p w14:paraId="0600809E" w14:textId="6A9CFDA2" w:rsidR="00071A1C" w:rsidRPr="001B3B02" w:rsidRDefault="004B4C49" w:rsidP="004B4C49">
      <w:pPr>
        <w:spacing w:line="360" w:lineRule="auto"/>
        <w:jc w:val="both"/>
        <w:rPr>
          <w:rFonts w:asciiTheme="minorHAnsi" w:hAnsiTheme="minorHAnsi" w:cs="Calibri"/>
        </w:rPr>
      </w:pPr>
      <w:r w:rsidRPr="004B4C49">
        <w:rPr>
          <w:rFonts w:asciiTheme="minorHAnsi" w:hAnsiTheme="minorHAnsi" w:cstheme="minorHAnsi"/>
        </w:rPr>
        <w:t>Em 1970, foi inaugurada a unidade produtora de borracha</w:t>
      </w:r>
      <w:r>
        <w:rPr>
          <w:rFonts w:asciiTheme="minorHAnsi" w:hAnsiTheme="minorHAnsi" w:cstheme="minorHAnsi"/>
        </w:rPr>
        <w:t xml:space="preserve"> da empresa</w:t>
      </w:r>
      <w:r w:rsidRPr="004B4C49">
        <w:rPr>
          <w:rFonts w:asciiTheme="minorHAnsi" w:hAnsiTheme="minorHAnsi" w:cstheme="minorHAnsi"/>
        </w:rPr>
        <w:t xml:space="preserve"> na Zona Sul da capital paulista. Apenas cinco anos depois, a marca realizou sua primeira exportação para os Estados Unidos. Atualmente, a empresa comemora </w:t>
      </w:r>
      <w:r>
        <w:rPr>
          <w:rFonts w:asciiTheme="minorHAnsi" w:hAnsiTheme="minorHAnsi" w:cstheme="minorHAnsi"/>
        </w:rPr>
        <w:t xml:space="preserve">fabricação </w:t>
      </w:r>
      <w:r w:rsidRPr="004B4C49">
        <w:rPr>
          <w:rFonts w:asciiTheme="minorHAnsi" w:hAnsiTheme="minorHAnsi" w:cstheme="minorHAnsi"/>
        </w:rPr>
        <w:t xml:space="preserve">superior a </w:t>
      </w:r>
      <w:r w:rsidR="00B565C3" w:rsidRPr="001B3B02">
        <w:rPr>
          <w:rFonts w:asciiTheme="minorHAnsi" w:hAnsiTheme="minorHAnsi" w:cstheme="minorHAnsi"/>
        </w:rPr>
        <w:t>2</w:t>
      </w:r>
      <w:r w:rsidR="001B3B02" w:rsidRPr="001B3B02">
        <w:rPr>
          <w:rFonts w:asciiTheme="minorHAnsi" w:hAnsiTheme="minorHAnsi" w:cstheme="minorHAnsi"/>
        </w:rPr>
        <w:t xml:space="preserve">,5 milhões de </w:t>
      </w:r>
      <w:r w:rsidR="00B565C3" w:rsidRPr="001B3B02">
        <w:rPr>
          <w:rFonts w:asciiTheme="minorHAnsi" w:hAnsiTheme="minorHAnsi" w:cstheme="minorHAnsi"/>
        </w:rPr>
        <w:t>peças/mês</w:t>
      </w:r>
      <w:r w:rsidR="001B3B02" w:rsidRPr="001B3B02">
        <w:rPr>
          <w:rFonts w:asciiTheme="minorHAnsi" w:hAnsiTheme="minorHAnsi" w:cstheme="minorHAnsi"/>
        </w:rPr>
        <w:t>.</w:t>
      </w:r>
      <w:r w:rsidRPr="001B3B02">
        <w:rPr>
          <w:rFonts w:asciiTheme="minorHAnsi" w:hAnsiTheme="minorHAnsi" w:cstheme="minorHAnsi"/>
        </w:rPr>
        <w:t xml:space="preserve"> </w:t>
      </w:r>
    </w:p>
    <w:p w14:paraId="452B81B7" w14:textId="77777777" w:rsidR="00096B3F" w:rsidRDefault="00096B3F" w:rsidP="00285FA5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66A575E2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3A1BAC">
        <w:rPr>
          <w:rFonts w:asciiTheme="minorHAnsi" w:hAnsiTheme="minorHAnsi" w:cs="Arial"/>
          <w:b/>
          <w:i/>
        </w:rPr>
        <w:t>Tenneco</w:t>
      </w:r>
      <w:proofErr w:type="spellEnd"/>
    </w:p>
    <w:p w14:paraId="74A85B68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Sediada em Lake Forest, Illinois, a Tenneco é uma das principais desenvolvedoras, fabricantes e distribuidoras de produtos e soluções tecnológicas para um ar mais limpo e um transporte mais suave, silencioso e seguro para mercados diversificados, incluindo os de veículos leves, pesados, comerciais e off-road e de reposição, com receita de US$ 11,8 bilhões em 2018 e aproximadamente 81.000 funcionários em todo o mundo.</w:t>
      </w:r>
    </w:p>
    <w:p w14:paraId="79C78BBB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774874F3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14:paraId="31BB7D6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00C673EC" w14:textId="6BDD067F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proofErr w:type="spellStart"/>
      <w:r w:rsidR="00071A1C" w:rsidRPr="00071A1C">
        <w:rPr>
          <w:rFonts w:asciiTheme="minorHAnsi" w:hAnsiTheme="minorHAnsi" w:cs="Calibri"/>
          <w:b/>
          <w:i/>
        </w:rPr>
        <w:t>DRiV</w:t>
      </w:r>
      <w:r w:rsidR="00071A1C" w:rsidRPr="00071A1C">
        <w:rPr>
          <w:rFonts w:ascii="Arial" w:hAnsi="Arial" w:cs="Arial"/>
          <w:b/>
          <w:i/>
          <w:sz w:val="18"/>
          <w:szCs w:val="18"/>
          <w:vertAlign w:val="superscript"/>
        </w:rPr>
        <w:t>TM</w:t>
      </w:r>
      <w:proofErr w:type="spellEnd"/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14:paraId="5859CB3F" w14:textId="3902ACD5"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proofErr w:type="spellStart"/>
      <w:r w:rsidR="00071A1C" w:rsidRPr="00071A1C">
        <w:rPr>
          <w:rFonts w:asciiTheme="minorHAnsi" w:hAnsiTheme="minorHAnsi" w:cs="Calibri"/>
          <w:i/>
        </w:rPr>
        <w:t>DRiV</w:t>
      </w:r>
      <w:r w:rsidR="00071A1C" w:rsidRPr="00071A1C">
        <w:rPr>
          <w:rFonts w:ascii="Arial" w:hAnsi="Arial" w:cs="Arial"/>
          <w:i/>
          <w:sz w:val="18"/>
          <w:szCs w:val="18"/>
          <w:vertAlign w:val="superscript"/>
        </w:rPr>
        <w:t>TM</w:t>
      </w:r>
      <w:proofErr w:type="spellEnd"/>
      <w:r w:rsidR="00071A1C">
        <w:rPr>
          <w:rFonts w:asciiTheme="minorHAnsi" w:hAnsiTheme="minorHAnsi" w:cs="Arial"/>
          <w:i/>
          <w:lang w:val="pt-PT"/>
        </w:rPr>
        <w:t xml:space="preserve"> </w:t>
      </w:r>
      <w:r w:rsidRPr="003A1BAC">
        <w:rPr>
          <w:rFonts w:asciiTheme="minorHAnsi" w:hAnsiTheme="minorHAnsi" w:cs="Arial"/>
          <w:i/>
          <w:lang w:val="pt-PT"/>
        </w:rPr>
        <w:t xml:space="preserve">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</w:t>
      </w:r>
      <w:r w:rsidRPr="003A1BAC">
        <w:rPr>
          <w:rFonts w:asciiTheme="minorHAnsi" w:hAnsiTheme="minorHAnsi" w:cs="Arial"/>
          <w:i/>
          <w:lang w:val="pt-PT"/>
        </w:rPr>
        <w:lastRenderedPageBreak/>
        <w:t xml:space="preserve">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14:paraId="07D717AB" w14:textId="77777777" w:rsidR="00046B3F" w:rsidRPr="003A1BAC" w:rsidRDefault="00046B3F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61B3A9A6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>Sobre a nova Tenneco - Futura Empresa de Tecnologia Powertrain</w:t>
      </w:r>
    </w:p>
    <w:p w14:paraId="44803DCA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14:paraId="06CF4B39" w14:textId="77777777"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14:paraId="59857F34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14:paraId="716DE240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14:paraId="7CB38654" w14:textId="64B0E573" w:rsidR="006B2E97" w:rsidRP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r w:rsidRPr="006B2E97">
        <w:rPr>
          <w:rFonts w:asciiTheme="minorHAnsi" w:hAnsiTheme="minorHAnsi" w:cs="Arial"/>
          <w:color w:val="000000"/>
        </w:rPr>
        <w:t xml:space="preserve">Juliana Machado – </w:t>
      </w:r>
      <w:hyperlink r:id="rId9" w:history="1">
        <w:r w:rsidRPr="008C06B8">
          <w:rPr>
            <w:rStyle w:val="Hyperlink"/>
            <w:rFonts w:asciiTheme="minorHAnsi" w:hAnsiTheme="minorHAnsi" w:cs="Arial"/>
          </w:rPr>
          <w:t>juliana.machado@grupoprinter.com.br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6B2E97">
        <w:rPr>
          <w:rFonts w:asciiTheme="minorHAnsi" w:hAnsiTheme="minorHAnsi" w:cs="Arial"/>
          <w:color w:val="000000"/>
        </w:rPr>
        <w:t xml:space="preserve"> </w:t>
      </w:r>
    </w:p>
    <w:p w14:paraId="2B49C7CC" w14:textId="77777777" w:rsidR="006B2E97" w:rsidRDefault="006B2E97" w:rsidP="006B2E97">
      <w:pPr>
        <w:spacing w:line="360" w:lineRule="auto"/>
        <w:rPr>
          <w:rFonts w:asciiTheme="minorHAnsi" w:hAnsiTheme="minorHAnsi" w:cs="Arial"/>
          <w:color w:val="000000"/>
        </w:rPr>
      </w:pPr>
      <w:r w:rsidRPr="006B2E97">
        <w:rPr>
          <w:rFonts w:asciiTheme="minorHAnsi" w:hAnsiTheme="minorHAnsi" w:cs="Arial"/>
          <w:color w:val="000000"/>
        </w:rPr>
        <w:t>(11) 5582-1624 / (11) 98444-4866</w:t>
      </w:r>
    </w:p>
    <w:p w14:paraId="1F8DB4D4" w14:textId="4882B3E0" w:rsidR="00285FA5" w:rsidRPr="003A1BAC" w:rsidRDefault="00285FA5" w:rsidP="006B2E97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10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14:paraId="1A5EDAFF" w14:textId="19C71904"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5A339A">
        <w:rPr>
          <w:rFonts w:asciiTheme="minorHAnsi" w:hAnsiTheme="minorHAnsi" w:cs="Arial"/>
          <w:b/>
        </w:rPr>
        <w:t>Outubro</w:t>
      </w:r>
      <w:r w:rsidRPr="003A1BAC">
        <w:rPr>
          <w:rFonts w:asciiTheme="minorHAnsi" w:hAnsiTheme="minorHAnsi" w:cs="Arial"/>
          <w:b/>
        </w:rPr>
        <w:t>/2019</w:t>
      </w:r>
    </w:p>
    <w:sectPr w:rsidR="002C54A7" w:rsidRPr="003A1BAC" w:rsidSect="00C465D3">
      <w:headerReference w:type="default" r:id="rId11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0BFA" w14:textId="77777777" w:rsidR="006538BC" w:rsidRDefault="006538BC" w:rsidP="00952743">
      <w:r>
        <w:separator/>
      </w:r>
    </w:p>
  </w:endnote>
  <w:endnote w:type="continuationSeparator" w:id="0">
    <w:p w14:paraId="118BE357" w14:textId="77777777" w:rsidR="006538BC" w:rsidRDefault="006538BC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9F22" w14:textId="77777777" w:rsidR="006538BC" w:rsidRDefault="006538BC" w:rsidP="00952743">
      <w:r>
        <w:separator/>
      </w:r>
    </w:p>
  </w:footnote>
  <w:footnote w:type="continuationSeparator" w:id="0">
    <w:p w14:paraId="3CF21713" w14:textId="77777777" w:rsidR="006538BC" w:rsidRDefault="006538BC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751A" w14:textId="77777777" w:rsidR="00831749" w:rsidRDefault="00831749" w:rsidP="00AF7AA0">
    <w:pPr>
      <w:pStyle w:val="Cabealho"/>
    </w:pPr>
  </w:p>
  <w:p w14:paraId="32E60F22" w14:textId="77777777" w:rsidR="00831749" w:rsidRDefault="00831749" w:rsidP="00A35CB8">
    <w:pPr>
      <w:pStyle w:val="Cabealho"/>
    </w:pPr>
    <w:r>
      <w:rPr>
        <w:noProof/>
      </w:rPr>
      <w:drawing>
        <wp:inline distT="0" distB="0" distL="0" distR="0" wp14:anchorId="2D3C3C33" wp14:editId="7ADE3562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1A1C"/>
    <w:rsid w:val="00072AC2"/>
    <w:rsid w:val="00075BA3"/>
    <w:rsid w:val="00083877"/>
    <w:rsid w:val="00086FF6"/>
    <w:rsid w:val="00091121"/>
    <w:rsid w:val="00091B92"/>
    <w:rsid w:val="00096B3F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555B1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B3B02"/>
    <w:rsid w:val="001C60CA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4AF5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58F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5BFE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2E89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FCA"/>
    <w:rsid w:val="00477ED8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4C49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709"/>
    <w:rsid w:val="004E1F7E"/>
    <w:rsid w:val="004E35B3"/>
    <w:rsid w:val="004E38D9"/>
    <w:rsid w:val="004E416B"/>
    <w:rsid w:val="004E79C2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544F"/>
    <w:rsid w:val="00596C0B"/>
    <w:rsid w:val="00597D40"/>
    <w:rsid w:val="005A07BA"/>
    <w:rsid w:val="005A339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D512E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177F9"/>
    <w:rsid w:val="00617855"/>
    <w:rsid w:val="00622519"/>
    <w:rsid w:val="00622FF8"/>
    <w:rsid w:val="00623B94"/>
    <w:rsid w:val="00627BE0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8BC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2E97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C86"/>
    <w:rsid w:val="006F2F6D"/>
    <w:rsid w:val="006F41D6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6023"/>
    <w:rsid w:val="007B7627"/>
    <w:rsid w:val="007B7AB1"/>
    <w:rsid w:val="007C09A3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207AE"/>
    <w:rsid w:val="00824F56"/>
    <w:rsid w:val="00824FD8"/>
    <w:rsid w:val="008266C5"/>
    <w:rsid w:val="00831749"/>
    <w:rsid w:val="008321E3"/>
    <w:rsid w:val="0083719B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431"/>
    <w:rsid w:val="008625E4"/>
    <w:rsid w:val="00862F66"/>
    <w:rsid w:val="00863036"/>
    <w:rsid w:val="00863DE0"/>
    <w:rsid w:val="0086427C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130BB"/>
    <w:rsid w:val="00920224"/>
    <w:rsid w:val="00920371"/>
    <w:rsid w:val="00924AC8"/>
    <w:rsid w:val="0093094C"/>
    <w:rsid w:val="00942CC8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2D8"/>
    <w:rsid w:val="00A2360C"/>
    <w:rsid w:val="00A2424F"/>
    <w:rsid w:val="00A24B20"/>
    <w:rsid w:val="00A2607B"/>
    <w:rsid w:val="00A26A48"/>
    <w:rsid w:val="00A31DAB"/>
    <w:rsid w:val="00A35CB8"/>
    <w:rsid w:val="00A37CFF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632B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5325"/>
    <w:rsid w:val="00AA7CCB"/>
    <w:rsid w:val="00AB1686"/>
    <w:rsid w:val="00AB1D64"/>
    <w:rsid w:val="00AB491B"/>
    <w:rsid w:val="00AB5289"/>
    <w:rsid w:val="00AB64F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565C3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542"/>
    <w:rsid w:val="00BE56E7"/>
    <w:rsid w:val="00BE5FCF"/>
    <w:rsid w:val="00BE66C7"/>
    <w:rsid w:val="00BF0834"/>
    <w:rsid w:val="00BF2174"/>
    <w:rsid w:val="00BF41A0"/>
    <w:rsid w:val="00BF45F3"/>
    <w:rsid w:val="00C02AC5"/>
    <w:rsid w:val="00C02AF2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258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3658"/>
    <w:rsid w:val="00D346F8"/>
    <w:rsid w:val="00D35601"/>
    <w:rsid w:val="00D3647F"/>
    <w:rsid w:val="00D365F1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71B26"/>
    <w:rsid w:val="00D73777"/>
    <w:rsid w:val="00D73C22"/>
    <w:rsid w:val="00D73D5F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A7CB9"/>
    <w:rsid w:val="00FB226F"/>
    <w:rsid w:val="00FB246D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E75F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2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gner.aquino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na.machad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F79A-9B94-4572-81AB-C3BE1DF3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vagner.aquino</cp:lastModifiedBy>
  <cp:revision>4</cp:revision>
  <cp:lastPrinted>2018-05-03T19:55:00Z</cp:lastPrinted>
  <dcterms:created xsi:type="dcterms:W3CDTF">2019-10-14T13:33:00Z</dcterms:created>
  <dcterms:modified xsi:type="dcterms:W3CDTF">2019-10-15T20:03:00Z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